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43" w:rsidRPr="00D81243" w:rsidRDefault="00D81243" w:rsidP="00D8124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36"/>
          <w:szCs w:val="32"/>
          <w:lang w:eastAsia="ru-RU"/>
        </w:rPr>
      </w:pPr>
      <w:r w:rsidRPr="009E4DC7">
        <w:rPr>
          <w:rFonts w:ascii="Arial" w:eastAsia="Times New Roman" w:hAnsi="Arial" w:cs="Arial"/>
          <w:b/>
          <w:color w:val="002060"/>
          <w:sz w:val="36"/>
          <w:szCs w:val="32"/>
          <w:lang w:eastAsia="ru-RU"/>
        </w:rPr>
        <w:t xml:space="preserve">Моделирование – наглядно-практический метод обучения. </w:t>
      </w:r>
    </w:p>
    <w:p w:rsidR="00D81243" w:rsidRDefault="00D81243" w:rsidP="00D8124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81243">
        <w:rPr>
          <w:rFonts w:ascii="Arial" w:eastAsia="Times New Roman" w:hAnsi="Arial" w:cs="Arial"/>
          <w:sz w:val="32"/>
          <w:szCs w:val="32"/>
          <w:lang w:eastAsia="ru-RU"/>
        </w:rPr>
        <w:t xml:space="preserve">Модель представляет собой обобщенный образ существенных свойств моделируемого объекта (план комнаты, географическая карта, глобус  и т.д.) </w:t>
      </w:r>
    </w:p>
    <w:p w:rsidR="00D81243" w:rsidRPr="00D81243" w:rsidRDefault="00D81243" w:rsidP="00D8124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D81243">
        <w:rPr>
          <w:rFonts w:ascii="Arial" w:eastAsia="Times New Roman" w:hAnsi="Arial" w:cs="Arial"/>
          <w:sz w:val="32"/>
          <w:szCs w:val="32"/>
          <w:lang w:eastAsia="ru-RU"/>
        </w:rPr>
        <w:t>В основе метода моделирования лежит принцип замещения: реальный предмет ребенок замещает другим предметом, его изображением, каким-либо условным знаком.</w:t>
      </w:r>
    </w:p>
    <w:p w:rsidR="00D81243" w:rsidRDefault="00D81243" w:rsidP="00D81243">
      <w:pPr>
        <w:jc w:val="both"/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CFA781F" wp14:editId="2259EF26">
            <wp:extent cx="2820670" cy="1767873"/>
            <wp:effectExtent l="0" t="0" r="0" b="3810"/>
            <wp:docPr id="2" name="Рисунок 2" descr="ÐÐ°ÑÑÐ¸Ð½ÐºÐ¸ Ð¿Ð¾ Ð·Ð°Ð¿ÑÐ¾ÑÑ Ð²Ð¸Ð´Ñ Ð¼Ð¾Ð´ÐµÐ»Ð¸ÑÐ¾Ð²Ð°Ð½Ð¸Ñ Ð² Ð´ÐµÑÑÐºÐ¾Ð¼ ÑÐ°Ð´Ñ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ÐÐ°ÑÑÐ¸Ð½ÐºÐ¸ Ð¿Ð¾ Ð·Ð°Ð¿ÑÐ¾ÑÑ Ð²Ð¸Ð´Ñ Ð¼Ð¾Ð´ÐµÐ»Ð¸ÑÐ¾Ð²Ð°Ð½Ð¸Ñ Ð² Ð´ÐµÑÑÐºÐ¾Ð¼ ÑÐ°Ð´Ñ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7" t="16900" r="13984" b="21991"/>
                    <a:stretch/>
                  </pic:blipFill>
                  <pic:spPr bwMode="auto">
                    <a:xfrm>
                      <a:off x="0" y="0"/>
                      <a:ext cx="2820670" cy="176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1243" w:rsidRPr="00D81243" w:rsidRDefault="00D81243" w:rsidP="00D81243">
      <w:pPr>
        <w:rPr>
          <w:rFonts w:ascii="Arial" w:hAnsi="Arial" w:cs="Arial"/>
          <w:sz w:val="32"/>
          <w:szCs w:val="32"/>
          <w:u w:val="single"/>
        </w:rPr>
      </w:pPr>
      <w:r w:rsidRPr="00D81243">
        <w:rPr>
          <w:rFonts w:ascii="Arial" w:hAnsi="Arial" w:cs="Arial"/>
          <w:sz w:val="32"/>
          <w:szCs w:val="32"/>
          <w:u w:val="single"/>
        </w:rPr>
        <w:lastRenderedPageBreak/>
        <w:t>Обучая приему моделирования, воспитатель способствует развитию у них умений и способностей:</w:t>
      </w:r>
    </w:p>
    <w:p w:rsidR="00D81243" w:rsidRPr="00D81243" w:rsidRDefault="00D81243" w:rsidP="00D81243">
      <w:pPr>
        <w:jc w:val="both"/>
        <w:rPr>
          <w:rFonts w:ascii="Arial" w:hAnsi="Arial" w:cs="Arial"/>
          <w:i/>
          <w:sz w:val="32"/>
          <w:szCs w:val="32"/>
        </w:rPr>
      </w:pPr>
      <w:r w:rsidRPr="00D81243">
        <w:rPr>
          <w:rFonts w:ascii="Arial" w:hAnsi="Arial" w:cs="Arial"/>
          <w:i/>
          <w:sz w:val="32"/>
          <w:szCs w:val="32"/>
        </w:rPr>
        <w:t>- оперировать свойствами, отношениями объектов, числами; выявлять простейшие изменения и зависимости объектов по форме, величине;</w:t>
      </w:r>
    </w:p>
    <w:p w:rsidR="00D81243" w:rsidRPr="00D81243" w:rsidRDefault="00D81243" w:rsidP="00D81243">
      <w:pPr>
        <w:jc w:val="both"/>
        <w:rPr>
          <w:rFonts w:ascii="Arial" w:hAnsi="Arial" w:cs="Arial"/>
          <w:i/>
          <w:sz w:val="32"/>
          <w:szCs w:val="32"/>
        </w:rPr>
      </w:pPr>
      <w:r w:rsidRPr="00D81243">
        <w:rPr>
          <w:rFonts w:ascii="Arial" w:hAnsi="Arial" w:cs="Arial"/>
          <w:i/>
          <w:sz w:val="32"/>
          <w:szCs w:val="32"/>
        </w:rPr>
        <w:t>- сравнивать, обобщать группы предметов, соотносить, вычленять закономерности чередования и следования, оперировать в плане представлений, стремиться к творчеству;</w:t>
      </w:r>
    </w:p>
    <w:p w:rsidR="00D81243" w:rsidRPr="00D81243" w:rsidRDefault="00D81243" w:rsidP="00D81243">
      <w:pPr>
        <w:jc w:val="both"/>
        <w:rPr>
          <w:rFonts w:ascii="Arial" w:hAnsi="Arial" w:cs="Arial"/>
          <w:i/>
          <w:sz w:val="32"/>
          <w:szCs w:val="32"/>
        </w:rPr>
      </w:pPr>
      <w:r w:rsidRPr="00D81243">
        <w:rPr>
          <w:rFonts w:ascii="Arial" w:hAnsi="Arial" w:cs="Arial"/>
          <w:i/>
          <w:sz w:val="32"/>
          <w:szCs w:val="32"/>
        </w:rPr>
        <w:t xml:space="preserve">- проявлять инициативу в деятельности, самостоятельность в уточнении или выдвижении </w:t>
      </w:r>
      <w:r w:rsidRPr="00D81243">
        <w:rPr>
          <w:rFonts w:ascii="Arial" w:hAnsi="Arial" w:cs="Arial"/>
          <w:i/>
          <w:sz w:val="32"/>
          <w:szCs w:val="32"/>
        </w:rPr>
        <w:lastRenderedPageBreak/>
        <w:t>цели, в ходе рассуждений, в выполнении и достижении результата;</w:t>
      </w:r>
    </w:p>
    <w:p w:rsidR="00D81243" w:rsidRDefault="00D81243" w:rsidP="00D81243">
      <w:pPr>
        <w:jc w:val="both"/>
        <w:rPr>
          <w:rFonts w:ascii="Arial" w:hAnsi="Arial" w:cs="Arial"/>
          <w:i/>
          <w:sz w:val="32"/>
          <w:szCs w:val="32"/>
        </w:rPr>
      </w:pPr>
      <w:r w:rsidRPr="00D81243">
        <w:rPr>
          <w:rFonts w:ascii="Arial" w:hAnsi="Arial" w:cs="Arial"/>
          <w:i/>
          <w:sz w:val="32"/>
          <w:szCs w:val="32"/>
        </w:rPr>
        <w:t>- рассказывать о выполняемом или выполненном действии, разговаривать с взрослыми, сверстниками по поводу содержания игрового (практического) действия.</w:t>
      </w:r>
    </w:p>
    <w:p w:rsidR="00D81243" w:rsidRDefault="00D81243" w:rsidP="00D81243">
      <w:pPr>
        <w:jc w:val="both"/>
        <w:rPr>
          <w:rFonts w:ascii="Arial" w:hAnsi="Arial" w:cs="Arial"/>
          <w:i/>
          <w:sz w:val="32"/>
          <w:szCs w:val="32"/>
        </w:rPr>
      </w:pPr>
    </w:p>
    <w:p w:rsidR="00D81243" w:rsidRDefault="00D81243" w:rsidP="00D81243">
      <w:pPr>
        <w:jc w:val="both"/>
        <w:rPr>
          <w:rFonts w:ascii="Arial" w:hAnsi="Arial" w:cs="Arial"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820670" cy="2116975"/>
            <wp:effectExtent l="0" t="0" r="0" b="0"/>
            <wp:docPr id="1" name="Рисунок 1" descr="ÐÐ°ÑÑÐ¸Ð½ÐºÐ¸ Ð¿Ð¾ Ð·Ð°Ð¿ÑÐ¾ÑÑ Ð¼Ð¾Ð´ÐµÐ»Ñ Ð°ÐºÐ²Ð°ÑÐ¸ÑÐ¼Ð° Ð´Ð»Ñ Ð´ÐµÑÑÐºÐ¾Ð³Ð¾ ÑÐ°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¼Ð¾Ð´ÐµÐ»Ñ Ð°ÐºÐ²Ð°ÑÐ¸ÑÐ¼Ð° Ð´Ð»Ñ Ð´ÐµÑÑÐºÐ¾Ð³Ð¾ ÑÐ°Ð´Ð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11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243" w:rsidRDefault="00D81243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br w:type="page"/>
      </w:r>
    </w:p>
    <w:p w:rsidR="00D81243" w:rsidRPr="00D81243" w:rsidRDefault="00D81243" w:rsidP="00D81243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D81243">
        <w:rPr>
          <w:rFonts w:ascii="Arial" w:hAnsi="Arial" w:cs="Arial"/>
          <w:b/>
          <w:i/>
          <w:sz w:val="32"/>
          <w:szCs w:val="32"/>
        </w:rPr>
        <w:lastRenderedPageBreak/>
        <w:t>Виды моделей:</w:t>
      </w:r>
    </w:p>
    <w:p w:rsidR="00D81243" w:rsidRPr="009E4DC7" w:rsidRDefault="009E4DC7" w:rsidP="009E4DC7">
      <w:pPr>
        <w:pStyle w:val="a5"/>
        <w:numPr>
          <w:ilvl w:val="0"/>
          <w:numId w:val="1"/>
        </w:numPr>
        <w:ind w:left="284"/>
        <w:rPr>
          <w:rFonts w:ascii="Arial" w:hAnsi="Arial" w:cs="Arial"/>
          <w:i/>
          <w:sz w:val="30"/>
          <w:szCs w:val="30"/>
        </w:rPr>
      </w:pPr>
      <w:r>
        <w:rPr>
          <w:rFonts w:ascii="Arial" w:hAnsi="Arial" w:cs="Arial"/>
          <w:b/>
          <w:i/>
          <w:sz w:val="30"/>
          <w:szCs w:val="30"/>
          <w:u w:val="single"/>
        </w:rPr>
        <w:t>П</w:t>
      </w:r>
      <w:r w:rsidR="00D81243" w:rsidRPr="009E4DC7">
        <w:rPr>
          <w:rFonts w:ascii="Arial" w:hAnsi="Arial" w:cs="Arial"/>
          <w:b/>
          <w:i/>
          <w:sz w:val="30"/>
          <w:szCs w:val="30"/>
          <w:u w:val="single"/>
        </w:rPr>
        <w:t>редметная модель</w:t>
      </w:r>
      <w:r w:rsidR="00D81243" w:rsidRPr="009E4DC7">
        <w:rPr>
          <w:rFonts w:ascii="Arial" w:hAnsi="Arial" w:cs="Arial"/>
          <w:i/>
          <w:sz w:val="30"/>
          <w:szCs w:val="30"/>
        </w:rPr>
        <w:t xml:space="preserve"> в виде физической конструкции, предмета или предметов, закономерно связанных друг с другом. В этом случае модель аналогична предмету, воспроизводит его главнейшие связи, конструктивные особенности.</w:t>
      </w:r>
    </w:p>
    <w:p w:rsidR="00D81243" w:rsidRPr="009E4DC7" w:rsidRDefault="009E4DC7" w:rsidP="009E4DC7">
      <w:pPr>
        <w:pStyle w:val="a5"/>
        <w:numPr>
          <w:ilvl w:val="0"/>
          <w:numId w:val="1"/>
        </w:numPr>
        <w:ind w:left="284"/>
        <w:rPr>
          <w:rFonts w:ascii="Arial" w:hAnsi="Arial" w:cs="Arial"/>
          <w:i/>
          <w:sz w:val="30"/>
          <w:szCs w:val="30"/>
        </w:rPr>
      </w:pPr>
      <w:r>
        <w:rPr>
          <w:rFonts w:ascii="Arial" w:hAnsi="Arial" w:cs="Arial"/>
          <w:b/>
          <w:i/>
          <w:sz w:val="30"/>
          <w:szCs w:val="30"/>
          <w:u w:val="single"/>
        </w:rPr>
        <w:t>В п</w:t>
      </w:r>
      <w:r w:rsidRPr="009E4DC7">
        <w:rPr>
          <w:rFonts w:ascii="Arial" w:hAnsi="Arial" w:cs="Arial"/>
          <w:b/>
          <w:i/>
          <w:sz w:val="30"/>
          <w:szCs w:val="30"/>
          <w:u w:val="single"/>
        </w:rPr>
        <w:t>редметно – схематическ</w:t>
      </w:r>
      <w:r>
        <w:rPr>
          <w:rFonts w:ascii="Arial" w:hAnsi="Arial" w:cs="Arial"/>
          <w:b/>
          <w:i/>
          <w:sz w:val="30"/>
          <w:szCs w:val="30"/>
          <w:u w:val="single"/>
        </w:rPr>
        <w:t>ой</w:t>
      </w:r>
      <w:r w:rsidRPr="009E4DC7">
        <w:rPr>
          <w:rFonts w:ascii="Arial" w:hAnsi="Arial" w:cs="Arial"/>
          <w:b/>
          <w:i/>
          <w:sz w:val="30"/>
          <w:szCs w:val="30"/>
          <w:u w:val="single"/>
        </w:rPr>
        <w:t xml:space="preserve"> модел</w:t>
      </w:r>
      <w:r>
        <w:rPr>
          <w:rFonts w:ascii="Arial" w:hAnsi="Arial" w:cs="Arial"/>
          <w:b/>
          <w:i/>
          <w:sz w:val="30"/>
          <w:szCs w:val="30"/>
          <w:u w:val="single"/>
        </w:rPr>
        <w:t>и</w:t>
      </w:r>
      <w:r>
        <w:rPr>
          <w:rFonts w:ascii="Arial" w:hAnsi="Arial" w:cs="Arial"/>
          <w:i/>
          <w:sz w:val="30"/>
          <w:szCs w:val="30"/>
        </w:rPr>
        <w:t xml:space="preserve"> </w:t>
      </w:r>
      <w:r w:rsidR="00D81243" w:rsidRPr="009E4DC7">
        <w:rPr>
          <w:rFonts w:ascii="Arial" w:hAnsi="Arial" w:cs="Arial"/>
          <w:i/>
          <w:sz w:val="30"/>
          <w:szCs w:val="30"/>
        </w:rPr>
        <w:t>существенные компоненты и связи между ними обозначаются при помощи предметов-заместителей и графических знаков.</w:t>
      </w:r>
    </w:p>
    <w:p w:rsidR="00D81243" w:rsidRPr="009E4DC7" w:rsidRDefault="009E4DC7" w:rsidP="009E4DC7">
      <w:pPr>
        <w:pStyle w:val="a5"/>
        <w:numPr>
          <w:ilvl w:val="0"/>
          <w:numId w:val="1"/>
        </w:numPr>
        <w:ind w:left="284"/>
        <w:rPr>
          <w:rFonts w:ascii="Arial" w:hAnsi="Arial" w:cs="Arial"/>
          <w:i/>
          <w:sz w:val="30"/>
          <w:szCs w:val="30"/>
        </w:rPr>
      </w:pPr>
      <w:r>
        <w:rPr>
          <w:rFonts w:ascii="Arial" w:hAnsi="Arial" w:cs="Arial"/>
          <w:b/>
          <w:i/>
          <w:sz w:val="30"/>
          <w:szCs w:val="30"/>
          <w:u w:val="single"/>
        </w:rPr>
        <w:t>Г</w:t>
      </w:r>
      <w:r w:rsidR="00D81243" w:rsidRPr="009E4DC7">
        <w:rPr>
          <w:rFonts w:ascii="Arial" w:hAnsi="Arial" w:cs="Arial"/>
          <w:b/>
          <w:i/>
          <w:sz w:val="30"/>
          <w:szCs w:val="30"/>
          <w:u w:val="single"/>
        </w:rPr>
        <w:t>рафические модели</w:t>
      </w:r>
      <w:r w:rsidR="00D81243" w:rsidRPr="009E4DC7">
        <w:rPr>
          <w:rFonts w:ascii="Arial" w:hAnsi="Arial" w:cs="Arial"/>
          <w:i/>
          <w:sz w:val="30"/>
          <w:szCs w:val="30"/>
        </w:rPr>
        <w:t>, обобщенно передаю</w:t>
      </w:r>
      <w:r>
        <w:rPr>
          <w:rFonts w:ascii="Arial" w:hAnsi="Arial" w:cs="Arial"/>
          <w:i/>
          <w:sz w:val="30"/>
          <w:szCs w:val="30"/>
        </w:rPr>
        <w:t>т</w:t>
      </w:r>
      <w:r w:rsidR="00D81243" w:rsidRPr="009E4DC7">
        <w:rPr>
          <w:rFonts w:ascii="Arial" w:hAnsi="Arial" w:cs="Arial"/>
          <w:i/>
          <w:sz w:val="30"/>
          <w:szCs w:val="30"/>
        </w:rPr>
        <w:t xml:space="preserve"> разные виды отношений, представляет собой графики, формулы, схемы и т. д.</w:t>
      </w:r>
    </w:p>
    <w:p w:rsidR="009E4DC7" w:rsidRPr="009E4DC7" w:rsidRDefault="009E4DC7" w:rsidP="009E4DC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6"/>
        </w:rPr>
      </w:pPr>
    </w:p>
    <w:p w:rsidR="009E4DC7" w:rsidRPr="00F54B38" w:rsidRDefault="00F54B38" w:rsidP="00F54B38">
      <w:pPr>
        <w:spacing w:after="0" w:line="240" w:lineRule="auto"/>
        <w:jc w:val="center"/>
        <w:rPr>
          <w:rFonts w:ascii="Arial" w:hAnsi="Arial" w:cs="Arial"/>
          <w:b/>
          <w:i/>
          <w:color w:val="00B050"/>
          <w:sz w:val="36"/>
          <w:szCs w:val="26"/>
        </w:rPr>
      </w:pPr>
      <w:r>
        <w:rPr>
          <w:rFonts w:ascii="Arial" w:hAnsi="Arial" w:cs="Arial"/>
          <w:b/>
          <w:i/>
          <w:color w:val="00B050"/>
          <w:sz w:val="36"/>
          <w:szCs w:val="26"/>
        </w:rPr>
        <w:t>«</w:t>
      </w:r>
      <w:r w:rsidR="009E4DC7" w:rsidRPr="00F54B38">
        <w:rPr>
          <w:rFonts w:ascii="Arial" w:hAnsi="Arial" w:cs="Arial"/>
          <w:b/>
          <w:i/>
          <w:color w:val="00B050"/>
          <w:sz w:val="36"/>
          <w:szCs w:val="26"/>
        </w:rPr>
        <w:t>Нельзя останавливаться на достигнутом, следует забегать вперёд, чтобы ребёнок мог проявить умственные усил</w:t>
      </w:r>
      <w:bookmarkStart w:id="0" w:name="_GoBack"/>
      <w:bookmarkEnd w:id="0"/>
      <w:r w:rsidR="009E4DC7" w:rsidRPr="00F54B38">
        <w:rPr>
          <w:rFonts w:ascii="Arial" w:hAnsi="Arial" w:cs="Arial"/>
          <w:b/>
          <w:i/>
          <w:color w:val="00B050"/>
          <w:sz w:val="36"/>
          <w:szCs w:val="26"/>
        </w:rPr>
        <w:t>ия при решении поставленных задач...»</w:t>
      </w:r>
    </w:p>
    <w:p w:rsidR="009E4DC7" w:rsidRPr="00F54B38" w:rsidRDefault="009E4DC7" w:rsidP="009E4DC7">
      <w:pPr>
        <w:spacing w:after="0" w:line="240" w:lineRule="auto"/>
        <w:jc w:val="right"/>
        <w:rPr>
          <w:rFonts w:ascii="Arial" w:hAnsi="Arial" w:cs="Arial"/>
          <w:b/>
          <w:i/>
          <w:color w:val="00B050"/>
          <w:sz w:val="36"/>
          <w:szCs w:val="26"/>
        </w:rPr>
      </w:pPr>
      <w:proofErr w:type="spellStart"/>
      <w:r w:rsidRPr="00F54B38">
        <w:rPr>
          <w:rFonts w:ascii="Arial" w:hAnsi="Arial" w:cs="Arial"/>
          <w:b/>
          <w:i/>
          <w:color w:val="00B050"/>
          <w:sz w:val="36"/>
          <w:szCs w:val="26"/>
        </w:rPr>
        <w:t>Л.С.Выготский</w:t>
      </w:r>
      <w:proofErr w:type="spellEnd"/>
    </w:p>
    <w:p w:rsidR="009E4DC7" w:rsidRDefault="009E4DC7" w:rsidP="009E4DC7">
      <w:pPr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</w:rPr>
      </w:pPr>
    </w:p>
    <w:p w:rsidR="009E4DC7" w:rsidRDefault="009E4DC7" w:rsidP="009E4DC7">
      <w:pPr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</w:rPr>
      </w:pPr>
    </w:p>
    <w:p w:rsidR="009E4DC7" w:rsidRPr="009E4DC7" w:rsidRDefault="009E4DC7" w:rsidP="009E4DC7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6"/>
        </w:rPr>
      </w:pPr>
      <w:r w:rsidRPr="009E4DC7">
        <w:rPr>
          <w:rFonts w:ascii="Arial" w:hAnsi="Arial" w:cs="Arial"/>
          <w:b/>
          <w:i/>
          <w:sz w:val="28"/>
          <w:szCs w:val="26"/>
        </w:rPr>
        <w:t>Контактная информация</w:t>
      </w:r>
    </w:p>
    <w:p w:rsidR="009E4DC7" w:rsidRPr="009E4DC7" w:rsidRDefault="009E4DC7" w:rsidP="009E4DC7">
      <w:pPr>
        <w:spacing w:line="240" w:lineRule="auto"/>
        <w:jc w:val="center"/>
        <w:rPr>
          <w:rFonts w:ascii="Arial" w:hAnsi="Arial" w:cs="Arial"/>
          <w:i/>
          <w:sz w:val="28"/>
          <w:szCs w:val="26"/>
        </w:rPr>
      </w:pPr>
    </w:p>
    <w:p w:rsidR="009E4DC7" w:rsidRPr="009E4DC7" w:rsidRDefault="009E4DC7" w:rsidP="009E4DC7">
      <w:pPr>
        <w:spacing w:after="0" w:line="240" w:lineRule="auto"/>
        <w:jc w:val="center"/>
        <w:rPr>
          <w:rFonts w:ascii="Arial" w:hAnsi="Arial" w:cs="Arial"/>
          <w:i/>
          <w:sz w:val="28"/>
          <w:szCs w:val="26"/>
        </w:rPr>
      </w:pPr>
      <w:r w:rsidRPr="009E4DC7">
        <w:rPr>
          <w:rFonts w:ascii="Arial" w:hAnsi="Arial" w:cs="Arial"/>
          <w:i/>
          <w:sz w:val="28"/>
          <w:szCs w:val="26"/>
        </w:rPr>
        <w:t>МДОУ «Детский сад № 6»</w:t>
      </w:r>
    </w:p>
    <w:p w:rsidR="009E4DC7" w:rsidRPr="009E4DC7" w:rsidRDefault="009E4DC7" w:rsidP="009E4DC7">
      <w:pPr>
        <w:spacing w:after="0" w:line="240" w:lineRule="auto"/>
        <w:jc w:val="center"/>
        <w:rPr>
          <w:rFonts w:ascii="Arial" w:hAnsi="Arial" w:cs="Arial"/>
          <w:i/>
          <w:sz w:val="28"/>
          <w:szCs w:val="26"/>
        </w:rPr>
      </w:pPr>
      <w:r w:rsidRPr="009E4DC7">
        <w:rPr>
          <w:rFonts w:ascii="Arial" w:hAnsi="Arial" w:cs="Arial"/>
          <w:i/>
          <w:sz w:val="28"/>
          <w:szCs w:val="26"/>
        </w:rPr>
        <w:t>150055 г. Ярославль</w:t>
      </w:r>
    </w:p>
    <w:p w:rsidR="009E4DC7" w:rsidRPr="009E4DC7" w:rsidRDefault="009E4DC7" w:rsidP="009E4DC7">
      <w:pPr>
        <w:spacing w:after="0" w:line="240" w:lineRule="auto"/>
        <w:jc w:val="center"/>
        <w:rPr>
          <w:rFonts w:ascii="Arial" w:hAnsi="Arial" w:cs="Arial"/>
          <w:i/>
          <w:sz w:val="28"/>
          <w:szCs w:val="26"/>
        </w:rPr>
      </w:pPr>
      <w:r w:rsidRPr="009E4DC7">
        <w:rPr>
          <w:rFonts w:ascii="Arial" w:hAnsi="Arial" w:cs="Arial"/>
          <w:i/>
          <w:sz w:val="28"/>
          <w:szCs w:val="26"/>
        </w:rPr>
        <w:t xml:space="preserve">ул. </w:t>
      </w:r>
      <w:proofErr w:type="spellStart"/>
      <w:r w:rsidRPr="009E4DC7">
        <w:rPr>
          <w:rFonts w:ascii="Arial" w:hAnsi="Arial" w:cs="Arial"/>
          <w:i/>
          <w:sz w:val="28"/>
          <w:szCs w:val="26"/>
        </w:rPr>
        <w:t>Ляпидевского</w:t>
      </w:r>
      <w:proofErr w:type="spellEnd"/>
      <w:r w:rsidRPr="009E4DC7">
        <w:rPr>
          <w:rFonts w:ascii="Arial" w:hAnsi="Arial" w:cs="Arial"/>
          <w:i/>
          <w:sz w:val="28"/>
          <w:szCs w:val="26"/>
        </w:rPr>
        <w:t>, д.17</w:t>
      </w:r>
    </w:p>
    <w:p w:rsidR="009E4DC7" w:rsidRPr="009E4DC7" w:rsidRDefault="009E4DC7" w:rsidP="009E4DC7">
      <w:pPr>
        <w:spacing w:after="0" w:line="240" w:lineRule="auto"/>
        <w:jc w:val="center"/>
        <w:rPr>
          <w:rFonts w:ascii="Arial" w:hAnsi="Arial" w:cs="Arial"/>
          <w:i/>
          <w:sz w:val="28"/>
          <w:szCs w:val="26"/>
        </w:rPr>
      </w:pPr>
      <w:r w:rsidRPr="009E4DC7">
        <w:rPr>
          <w:rFonts w:ascii="Arial" w:hAnsi="Arial" w:cs="Arial"/>
          <w:i/>
          <w:sz w:val="28"/>
          <w:szCs w:val="26"/>
        </w:rPr>
        <w:t xml:space="preserve">ул. </w:t>
      </w:r>
      <w:proofErr w:type="spellStart"/>
      <w:r w:rsidRPr="009E4DC7">
        <w:rPr>
          <w:rFonts w:ascii="Arial" w:hAnsi="Arial" w:cs="Arial"/>
          <w:i/>
          <w:sz w:val="28"/>
          <w:szCs w:val="26"/>
        </w:rPr>
        <w:t>Красноборская</w:t>
      </w:r>
      <w:proofErr w:type="spellEnd"/>
      <w:r w:rsidRPr="009E4DC7">
        <w:rPr>
          <w:rFonts w:ascii="Arial" w:hAnsi="Arial" w:cs="Arial"/>
          <w:i/>
          <w:sz w:val="28"/>
          <w:szCs w:val="26"/>
        </w:rPr>
        <w:t>, д.7б</w:t>
      </w:r>
    </w:p>
    <w:p w:rsidR="009E4DC7" w:rsidRPr="009E4DC7" w:rsidRDefault="009E4DC7" w:rsidP="009E4DC7">
      <w:pPr>
        <w:spacing w:after="0" w:line="240" w:lineRule="auto"/>
        <w:jc w:val="center"/>
        <w:rPr>
          <w:rFonts w:ascii="Arial" w:hAnsi="Arial" w:cs="Arial"/>
          <w:i/>
          <w:sz w:val="28"/>
          <w:szCs w:val="26"/>
        </w:rPr>
      </w:pPr>
      <w:r w:rsidRPr="009E4DC7">
        <w:rPr>
          <w:rFonts w:ascii="Arial" w:hAnsi="Arial" w:cs="Arial"/>
          <w:i/>
          <w:sz w:val="28"/>
          <w:szCs w:val="26"/>
        </w:rPr>
        <w:t>телефон 8 (4852) 24-52-19</w:t>
      </w:r>
    </w:p>
    <w:p w:rsidR="009E4DC7" w:rsidRPr="009E4DC7" w:rsidRDefault="009E4DC7" w:rsidP="009E4DC7">
      <w:pPr>
        <w:spacing w:after="0" w:line="240" w:lineRule="auto"/>
        <w:jc w:val="center"/>
        <w:rPr>
          <w:rFonts w:ascii="Arial" w:hAnsi="Arial" w:cs="Arial"/>
          <w:i/>
          <w:sz w:val="28"/>
          <w:szCs w:val="26"/>
        </w:rPr>
      </w:pPr>
      <w:r w:rsidRPr="009E4DC7">
        <w:rPr>
          <w:rFonts w:ascii="Arial" w:hAnsi="Arial" w:cs="Arial"/>
          <w:i/>
          <w:sz w:val="28"/>
          <w:szCs w:val="26"/>
        </w:rPr>
        <w:t>тел./факс 8 (4852) 74-20-24</w:t>
      </w:r>
    </w:p>
    <w:p w:rsidR="009E4DC7" w:rsidRPr="009E4DC7" w:rsidRDefault="009E4DC7" w:rsidP="009E4DC7">
      <w:pPr>
        <w:spacing w:after="0" w:line="240" w:lineRule="auto"/>
        <w:jc w:val="center"/>
        <w:rPr>
          <w:rFonts w:ascii="Arial" w:hAnsi="Arial" w:cs="Arial"/>
          <w:i/>
          <w:sz w:val="28"/>
          <w:szCs w:val="26"/>
        </w:rPr>
      </w:pPr>
      <w:proofErr w:type="spellStart"/>
      <w:r w:rsidRPr="009E4DC7">
        <w:rPr>
          <w:rFonts w:ascii="Arial" w:hAnsi="Arial" w:cs="Arial"/>
          <w:i/>
          <w:sz w:val="28"/>
          <w:szCs w:val="26"/>
        </w:rPr>
        <w:t>email</w:t>
      </w:r>
      <w:proofErr w:type="spellEnd"/>
      <w:r w:rsidRPr="009E4DC7">
        <w:rPr>
          <w:rFonts w:ascii="Arial" w:hAnsi="Arial" w:cs="Arial"/>
          <w:i/>
          <w:sz w:val="28"/>
          <w:szCs w:val="26"/>
        </w:rPr>
        <w:t>: yardou6@yandex.ru</w:t>
      </w:r>
    </w:p>
    <w:p w:rsidR="009E4DC7" w:rsidRPr="009E4DC7" w:rsidRDefault="009E4DC7" w:rsidP="009E4DC7">
      <w:pPr>
        <w:spacing w:after="0" w:line="240" w:lineRule="auto"/>
        <w:jc w:val="center"/>
        <w:rPr>
          <w:rFonts w:ascii="Arial" w:hAnsi="Arial" w:cs="Arial"/>
          <w:i/>
          <w:sz w:val="28"/>
          <w:szCs w:val="26"/>
        </w:rPr>
      </w:pPr>
    </w:p>
    <w:p w:rsidR="009E4DC7" w:rsidRPr="009E4DC7" w:rsidRDefault="009E4DC7" w:rsidP="009E4DC7">
      <w:pPr>
        <w:spacing w:after="0" w:line="240" w:lineRule="auto"/>
        <w:jc w:val="center"/>
        <w:rPr>
          <w:rFonts w:ascii="Arial" w:hAnsi="Arial" w:cs="Arial"/>
          <w:i/>
          <w:sz w:val="28"/>
          <w:szCs w:val="26"/>
        </w:rPr>
      </w:pPr>
      <w:r w:rsidRPr="009E4DC7">
        <w:rPr>
          <w:rFonts w:ascii="Arial" w:hAnsi="Arial" w:cs="Arial"/>
          <w:i/>
          <w:sz w:val="28"/>
          <w:szCs w:val="26"/>
        </w:rPr>
        <w:t>МДОУ «Детский сад № 149»</w:t>
      </w:r>
    </w:p>
    <w:p w:rsidR="009E4DC7" w:rsidRPr="009E4DC7" w:rsidRDefault="009E4DC7" w:rsidP="009E4DC7">
      <w:pPr>
        <w:spacing w:after="0" w:line="240" w:lineRule="auto"/>
        <w:jc w:val="center"/>
        <w:rPr>
          <w:rFonts w:ascii="Arial" w:hAnsi="Arial" w:cs="Arial"/>
          <w:i/>
          <w:sz w:val="28"/>
          <w:szCs w:val="26"/>
        </w:rPr>
      </w:pPr>
      <w:r w:rsidRPr="009E4DC7">
        <w:rPr>
          <w:rFonts w:ascii="Arial" w:hAnsi="Arial" w:cs="Arial"/>
          <w:i/>
          <w:sz w:val="28"/>
          <w:szCs w:val="26"/>
        </w:rPr>
        <w:t>150061 г. Ярославль</w:t>
      </w:r>
    </w:p>
    <w:p w:rsidR="009E4DC7" w:rsidRPr="009E4DC7" w:rsidRDefault="009E4DC7" w:rsidP="009E4DC7">
      <w:pPr>
        <w:spacing w:after="0" w:line="240" w:lineRule="auto"/>
        <w:jc w:val="center"/>
        <w:rPr>
          <w:rFonts w:ascii="Arial" w:hAnsi="Arial" w:cs="Arial"/>
          <w:i/>
          <w:sz w:val="28"/>
          <w:szCs w:val="26"/>
        </w:rPr>
      </w:pPr>
      <w:r w:rsidRPr="009E4DC7">
        <w:rPr>
          <w:rFonts w:ascii="Arial" w:hAnsi="Arial" w:cs="Arial"/>
          <w:i/>
          <w:sz w:val="28"/>
          <w:szCs w:val="26"/>
        </w:rPr>
        <w:t>ул. Труфанова, д. 9а</w:t>
      </w:r>
    </w:p>
    <w:p w:rsidR="009E4DC7" w:rsidRPr="009E4DC7" w:rsidRDefault="009E4DC7" w:rsidP="009E4DC7">
      <w:pPr>
        <w:spacing w:after="0" w:line="240" w:lineRule="auto"/>
        <w:jc w:val="center"/>
        <w:rPr>
          <w:rFonts w:ascii="Arial" w:hAnsi="Arial" w:cs="Arial"/>
          <w:i/>
          <w:sz w:val="28"/>
          <w:szCs w:val="26"/>
        </w:rPr>
      </w:pPr>
      <w:r w:rsidRPr="009E4DC7">
        <w:rPr>
          <w:rFonts w:ascii="Arial" w:hAnsi="Arial" w:cs="Arial"/>
          <w:i/>
          <w:sz w:val="28"/>
          <w:szCs w:val="26"/>
        </w:rPr>
        <w:t>телефон 8 (4852) 68-17-36</w:t>
      </w:r>
    </w:p>
    <w:p w:rsidR="009E4DC7" w:rsidRPr="009E4DC7" w:rsidRDefault="009E4DC7" w:rsidP="009E4DC7">
      <w:pPr>
        <w:spacing w:after="0" w:line="240" w:lineRule="auto"/>
        <w:jc w:val="center"/>
        <w:rPr>
          <w:rFonts w:ascii="Arial" w:hAnsi="Arial" w:cs="Arial"/>
          <w:i/>
          <w:sz w:val="28"/>
          <w:szCs w:val="26"/>
        </w:rPr>
      </w:pPr>
      <w:r w:rsidRPr="009E4DC7">
        <w:rPr>
          <w:rFonts w:ascii="Arial" w:hAnsi="Arial" w:cs="Arial"/>
          <w:i/>
          <w:sz w:val="28"/>
          <w:szCs w:val="26"/>
        </w:rPr>
        <w:t>тел./факс 8 (4852) 55-30-54</w:t>
      </w:r>
    </w:p>
    <w:p w:rsidR="00D81243" w:rsidRPr="009E4DC7" w:rsidRDefault="009E4DC7" w:rsidP="009E4DC7">
      <w:pPr>
        <w:spacing w:after="0" w:line="240" w:lineRule="auto"/>
        <w:jc w:val="center"/>
        <w:rPr>
          <w:rFonts w:ascii="Arial" w:hAnsi="Arial" w:cs="Arial"/>
          <w:i/>
          <w:sz w:val="28"/>
          <w:szCs w:val="26"/>
        </w:rPr>
      </w:pPr>
      <w:r w:rsidRPr="009E4DC7">
        <w:rPr>
          <w:rFonts w:ascii="Arial" w:hAnsi="Arial" w:cs="Arial"/>
          <w:i/>
          <w:sz w:val="28"/>
          <w:szCs w:val="26"/>
        </w:rPr>
        <w:t>email:mdou149yar@yandex.ru</w:t>
      </w:r>
    </w:p>
    <w:p w:rsidR="00F54B38" w:rsidRDefault="00F54B38" w:rsidP="00F54B3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F54B38" w:rsidRDefault="00F54B38" w:rsidP="00F54B3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МДОУ «Детский сад № 6»</w:t>
      </w:r>
    </w:p>
    <w:p w:rsidR="00F54B38" w:rsidRDefault="00F54B38" w:rsidP="00F54B38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МДОУ «Детский сад № 149»</w:t>
      </w:r>
    </w:p>
    <w:p w:rsidR="00B91F7B" w:rsidRDefault="00B91F7B" w:rsidP="00D81243">
      <w:pPr>
        <w:ind w:left="284"/>
        <w:jc w:val="both"/>
        <w:rPr>
          <w:rFonts w:ascii="Arial" w:hAnsi="Arial" w:cs="Arial"/>
          <w:i/>
          <w:sz w:val="32"/>
          <w:szCs w:val="32"/>
        </w:rPr>
      </w:pPr>
    </w:p>
    <w:p w:rsidR="00F54B38" w:rsidRDefault="00F54B38" w:rsidP="00D81243">
      <w:pPr>
        <w:ind w:left="284"/>
        <w:jc w:val="both"/>
        <w:rPr>
          <w:rFonts w:ascii="Arial" w:hAnsi="Arial" w:cs="Arial"/>
          <w:i/>
          <w:sz w:val="32"/>
          <w:szCs w:val="32"/>
        </w:rPr>
      </w:pPr>
    </w:p>
    <w:p w:rsidR="00F54B38" w:rsidRPr="00F54B38" w:rsidRDefault="00F54B38" w:rsidP="00F54B38">
      <w:pPr>
        <w:ind w:left="284"/>
        <w:jc w:val="center"/>
        <w:rPr>
          <w:rFonts w:ascii="Arial" w:hAnsi="Arial" w:cs="Arial"/>
          <w:b/>
          <w:i/>
          <w:color w:val="984806" w:themeColor="accent6" w:themeShade="80"/>
          <w:sz w:val="36"/>
          <w:szCs w:val="32"/>
        </w:rPr>
      </w:pPr>
      <w:r w:rsidRPr="00F54B38">
        <w:rPr>
          <w:rFonts w:ascii="Arial" w:hAnsi="Arial" w:cs="Arial"/>
          <w:b/>
          <w:i/>
          <w:color w:val="984806" w:themeColor="accent6" w:themeShade="80"/>
          <w:sz w:val="36"/>
          <w:szCs w:val="32"/>
        </w:rPr>
        <w:t>Метод моделирования в работе педагога ДОУ</w:t>
      </w:r>
    </w:p>
    <w:p w:rsidR="00F54B38" w:rsidRPr="00F54B38" w:rsidRDefault="00F54B38" w:rsidP="00F54B38">
      <w:pPr>
        <w:ind w:left="284"/>
        <w:jc w:val="center"/>
        <w:rPr>
          <w:rFonts w:ascii="Arial" w:hAnsi="Arial" w:cs="Arial"/>
          <w:b/>
          <w:i/>
          <w:sz w:val="36"/>
          <w:szCs w:val="32"/>
        </w:rPr>
      </w:pPr>
    </w:p>
    <w:p w:rsidR="00F54B38" w:rsidRDefault="00F54B38" w:rsidP="00D81243">
      <w:pPr>
        <w:ind w:left="284"/>
        <w:jc w:val="both"/>
        <w:rPr>
          <w:rFonts w:ascii="Arial" w:hAnsi="Arial" w:cs="Arial"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820670" cy="2133120"/>
            <wp:effectExtent l="0" t="0" r="0" b="635"/>
            <wp:docPr id="3" name="Рисунок 3" descr="ÐÐ°ÑÑÐ¸Ð½ÐºÐ¸ Ð¿Ð¾ Ð·Ð°Ð¿ÑÐ¾ÑÑ Ð´ÐµÑÐ¸ Ð² Ð´ÐµÑÑÐºÐ¾Ð¼ ÑÐ°Ð´Ñ ÐºÐ»Ð¸Ð¿Ð°Ñ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´ÐµÑÐ¸ Ð² Ð´ÐµÑÑÐºÐ¾Ð¼ ÑÐ°Ð´Ñ ÐºÐ»Ð¸Ð¿Ð°ÑÑ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1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B38" w:rsidRDefault="00F54B38" w:rsidP="00D81243">
      <w:pPr>
        <w:ind w:left="284"/>
        <w:jc w:val="both"/>
        <w:rPr>
          <w:rFonts w:ascii="Arial" w:hAnsi="Arial" w:cs="Arial"/>
          <w:i/>
          <w:sz w:val="32"/>
          <w:szCs w:val="32"/>
        </w:rPr>
      </w:pPr>
    </w:p>
    <w:p w:rsidR="00F54B38" w:rsidRPr="00F54B38" w:rsidRDefault="00F54B38" w:rsidP="00D81243">
      <w:pPr>
        <w:ind w:left="284"/>
        <w:jc w:val="both"/>
        <w:rPr>
          <w:rFonts w:ascii="Arial" w:hAnsi="Arial" w:cs="Arial"/>
          <w:i/>
          <w:szCs w:val="32"/>
        </w:rPr>
      </w:pPr>
    </w:p>
    <w:p w:rsidR="00F54B38" w:rsidRDefault="00F54B38" w:rsidP="00F54B38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2060"/>
          <w:sz w:val="28"/>
          <w:szCs w:val="28"/>
          <w:lang w:eastAsia="ru-RU"/>
        </w:rPr>
        <w:t>Ярославль 2018</w:t>
      </w:r>
    </w:p>
    <w:sectPr w:rsidR="00F54B38" w:rsidSect="00D81243">
      <w:pgSz w:w="16838" w:h="11906" w:orient="landscape"/>
      <w:pgMar w:top="993" w:right="1103" w:bottom="720" w:left="993" w:header="708" w:footer="708" w:gutter="0"/>
      <w:pgBorders w:offsetFrom="page">
        <w:top w:val="twistedLines1" w:sz="24" w:space="24" w:color="auto"/>
        <w:left w:val="twistedLines1" w:sz="24" w:space="24" w:color="auto"/>
        <w:bottom w:val="twistedLines1" w:sz="24" w:space="24" w:color="auto"/>
        <w:right w:val="twistedLines1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13A27"/>
    <w:multiLevelType w:val="hybridMultilevel"/>
    <w:tmpl w:val="329CE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A3"/>
    <w:rsid w:val="000516A3"/>
    <w:rsid w:val="009E4DC7"/>
    <w:rsid w:val="00B91F7B"/>
    <w:rsid w:val="00D81243"/>
    <w:rsid w:val="00F5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4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2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4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2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ШЕСТЕРИКОВА КАТЯ</dc:creator>
  <cp:keywords/>
  <dc:description/>
  <cp:lastModifiedBy>ШЕСТЕРИКОВА КАТЯ</cp:lastModifiedBy>
  <cp:revision>2</cp:revision>
  <dcterms:created xsi:type="dcterms:W3CDTF">2019-02-12T18:43:00Z</dcterms:created>
  <dcterms:modified xsi:type="dcterms:W3CDTF">2019-02-12T19:11:00Z</dcterms:modified>
</cp:coreProperties>
</file>